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475569"/>
        </w:rPr>
        <w:t xml:space="preserve">ELABORATION ET PRODUCTION DE CONTENUS JOURNALISTIQUES</w:t>
      </w:r>
    </w:p>
    <w:p>
      <w:pPr/>
      <w:r>
        <w:rPr>
          <w:sz w:val="36"/>
          <w:szCs w:val="36"/>
          <w:b w:val="1"/>
          <w:bCs w:val="1"/>
        </w:rPr>
        <w:t xml:space="preserve">Secrétaire de rédaction</w:t>
      </w:r>
    </w:p>
    <w:p>
      <w:pPr/>
    </w:p>
    <w:p>
      <w:pPr/>
    </w:p>
    <w:p>
      <w:pPr/>
      <w:r>
        <w:rPr>
          <w:b w:val="1"/>
          <w:bCs w:val="1"/>
        </w:rPr>
        <w:t xml:space="preserve">SOUS-FAMILLE : </w:t>
      </w:r>
    </w:p>
    <w:p>
      <w:pPr/>
      <w:r>
        <w:rPr/>
        <w:t xml:space="preserve">Mise en forme du contenu et illustration</w:t>
      </w:r>
    </w:p>
    <w:p>
      <w:pPr/>
    </w:p>
    <w:p>
      <w:pPr/>
      <w:r>
        <w:rPr>
          <w:b w:val="1"/>
          <w:bCs w:val="1"/>
        </w:rPr>
        <w:t xml:space="preserve">AUTRES APPELLATIONS : </w:t>
      </w:r>
    </w:p>
    <w:p>
      <w:pPr>
        <w:numPr>
          <w:ilvl w:val="0"/>
          <w:numId w:val="2"/>
        </w:numPr>
      </w:pPr>
      <w:r>
        <w:rPr/>
        <w:t xml:space="preserve">Premier / première secrétaire de rédaction</w:t>
      </w:r>
    </w:p>
    <w:p>
      <w:pPr>
        <w:numPr>
          <w:ilvl w:val="0"/>
          <w:numId w:val="2"/>
        </w:numPr>
      </w:pPr>
      <w:r>
        <w:rPr/>
        <w:t xml:space="preserve">Secrétaire général / générale de rédaction</w:t>
      </w:r>
    </w:p>
    <w:p>
      <w:pPr>
        <w:numPr>
          <w:ilvl w:val="0"/>
          <w:numId w:val="2"/>
        </w:numPr>
      </w:pPr>
      <w:r>
        <w:rPr/>
        <w:t xml:space="preserve">Correcteur / correctrice</w:t>
      </w:r>
    </w:p>
    <w:p>
      <w:pPr/>
    </w:p>
    <w:p>
      <w:pPr/>
      <w:r>
        <w:rPr>
          <w:b w:val="1"/>
          <w:bCs w:val="1"/>
        </w:rPr>
        <w:t xml:space="preserve">CODE ROME : </w:t>
      </w:r>
    </w:p>
    <w:p>
      <w:pPr/>
      <w:hyperlink r:id="rId7" w:history="1">
        <w:r>
          <w:rPr/>
          <w:t xml:space="preserve">E1106-Journaliste</w:t>
        </w:r>
      </w:hyperlink>
    </w:p>
    <w:p>
      <w:pPr/>
    </w:p>
    <w:p>
      <w:pPr/>
      <w:r>
        <w:rPr>
          <w:b w:val="1"/>
          <w:bCs w:val="1"/>
        </w:rPr>
        <w:t xml:space="preserve">FINALITÉS : </w:t>
      </w:r>
    </w:p>
    <w:p>
      <w:pPr/>
      <w:r>
        <w:rPr/>
        <w:t xml:space="preserve">Maillon essentiel de la chaine de production éditoriale, le / la secrétaire de rédaction est responsable de la qualité d'une publication en s'assurant de sa cohérence, du style et de la qualité des contenus -  selon la ligne éditoriale définie. A ce titre, il / elle corrige et réécrit les textes, vérifie les informations et s'assure de l'éditing des textes (titres, chapôs, introductions, inter-titres, etc.) en lien avec les maquettistes et dans le respect du chemin de fer préalablement établi.</w:t>
      </w:r>
    </w:p>
    <w:p>
      <w:pPr/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Activités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Activités principales</w:t>
      </w:r>
    </w:p>
    <w:p>
      <w:pPr/>
    </w:p>
    <w:p>
      <w:pPr>
        <w:numPr>
          <w:ilvl w:val="0"/>
          <w:numId w:val="3"/>
        </w:numPr>
      </w:pPr>
      <w:r>
        <w:rPr/>
        <w:t xml:space="preserve">Vérification et correction des contenus rédactionnels                    </w:t>
      </w:r>
    </w:p>
    <w:p>
      <w:pPr>
        <w:numPr>
          <w:ilvl w:val="1"/>
          <w:numId w:val="3"/>
        </w:numPr>
      </w:pPr>
      <w:r>
        <w:rPr/>
        <w:t xml:space="preserve">Vérifier la qualité de l'écriture, la conformité aux règles de grammaire, d'orthographe et de syntaxe, la cohérence typographique</w:t>
      </w:r>
    </w:p>
    <w:p>
      <w:pPr>
        <w:numPr>
          <w:ilvl w:val="1"/>
          <w:numId w:val="3"/>
        </w:numPr>
      </w:pPr>
      <w:r>
        <w:rPr/>
        <w:t xml:space="preserve">Valider les titres, inter-titres, chapôs, légendes</w:t>
      </w:r>
    </w:p>
    <w:p>
      <w:pPr>
        <w:numPr>
          <w:ilvl w:val="1"/>
          <w:numId w:val="3"/>
        </w:numPr>
      </w:pPr>
      <w:r>
        <w:rPr/>
        <w:t xml:space="preserve">Relire et corriger les textes, les calibrer</w:t>
      </w:r>
    </w:p>
    <w:p>
      <w:pPr>
        <w:numPr>
          <w:ilvl w:val="0"/>
          <w:numId w:val="3"/>
        </w:numPr>
      </w:pPr>
      <w:r>
        <w:rPr/>
        <w:t xml:space="preserve">Vérification des contenus visuels            </w:t>
      </w:r>
    </w:p>
    <w:p>
      <w:pPr>
        <w:numPr>
          <w:ilvl w:val="0"/>
          <w:numId w:val="3"/>
        </w:numPr>
      </w:pPr>
      <w:r>
        <w:rPr/>
        <w:t xml:space="preserve">Organisation et coordination de la production éditoriale            </w:t>
      </w:r>
    </w:p>
    <w:p>
      <w:pPr>
        <w:numPr>
          <w:ilvl w:val="0"/>
          <w:numId w:val="3"/>
        </w:numPr>
      </w:pPr>
      <w:r>
        <w:rPr/>
        <w:t xml:space="preserve">Mise en forme et valorisation des contenus textes, visuels et multimédia            </w:t>
      </w:r>
    </w:p>
    <w:p>
      <w:pPr/>
    </w:p>
    <w:p>
      <w:pPr/>
      <w:r>
        <w:rPr>
          <w:b w:val="1"/>
          <w:bCs w:val="1"/>
        </w:rPr>
        <w:t xml:space="preserve">VARIABILITÉ DES MÉTIERS : </w:t>
      </w:r>
    </w:p>
    <w:p>
      <w:pPr/>
      <w:r>
        <w:rPr/>
        <w:t xml:space="preserve">Avec le développement du numérique, le / la secrétaire de rédaction s'occupe de plus en plus de la relecture des articles publiés sur le web nécessitant la maitrise de techniques d'écriture spécifiques. En fonction des structures, le / la secrétaire de rédaction peut être amené / amenée à un intervenir sur le choix des images.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Compétences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techniques</w:t>
      </w:r>
    </w:p>
    <w:p>
      <w:pPr/>
    </w:p>
    <w:p>
      <w:pPr>
        <w:numPr>
          <w:ilvl w:val="0"/>
          <w:numId w:val="4"/>
        </w:numPr>
      </w:pPr>
      <w:r>
        <w:rPr/>
        <w:t xml:space="preserve">Hiérarchiser et organiser l'information au sein d'une page, en cohérence avec la maquette            </w:t>
      </w:r>
    </w:p>
    <w:p>
      <w:pPr>
        <w:numPr>
          <w:ilvl w:val="0"/>
          <w:numId w:val="4"/>
        </w:numPr>
      </w:pPr>
      <w:r>
        <w:rPr/>
        <w:t xml:space="preserve">S'assurer du respect de la ligne éditoriale            </w:t>
      </w:r>
    </w:p>
    <w:p>
      <w:pPr>
        <w:numPr>
          <w:ilvl w:val="0"/>
          <w:numId w:val="4"/>
        </w:numPr>
      </w:pPr>
      <w:r>
        <w:rPr/>
        <w:t xml:space="preserve">Contrôler la cohérence et la complémentarité des informations (titres, textes, images...) sur la page            </w:t>
      </w:r>
    </w:p>
    <w:p>
      <w:pPr>
        <w:numPr>
          <w:ilvl w:val="0"/>
          <w:numId w:val="4"/>
        </w:numPr>
      </w:pPr>
      <w:r>
        <w:rPr/>
        <w:t xml:space="preserve">Relire, réécrire, corriger un texte            </w:t>
      </w:r>
    </w:p>
    <w:p>
      <w:pPr>
        <w:numPr>
          <w:ilvl w:val="0"/>
          <w:numId w:val="4"/>
        </w:numPr>
      </w:pPr>
      <w:r>
        <w:rPr/>
        <w:t xml:space="preserve">Vérifier la fiabilité et la cohérence des données            </w:t>
      </w:r>
    </w:p>
    <w:p>
      <w:pPr>
        <w:numPr>
          <w:ilvl w:val="0"/>
          <w:numId w:val="4"/>
        </w:numPr>
      </w:pPr>
      <w:r>
        <w:rPr/>
        <w:t xml:space="preserve">Effectuer les arbitrages nécessaires entre les pages rédactionnelles et les pages publicitaires            </w:t>
      </w:r>
    </w:p>
    <w:p>
      <w:pPr>
        <w:numPr>
          <w:ilvl w:val="0"/>
          <w:numId w:val="4"/>
        </w:numPr>
      </w:pPr>
      <w:r>
        <w:rPr/>
        <w:t xml:space="preserve">Rédiger des titres et une titraille adaptés aux différents supports            </w:t>
      </w:r>
    </w:p>
    <w:p>
      <w:pPr>
        <w:numPr>
          <w:ilvl w:val="0"/>
          <w:numId w:val="4"/>
        </w:numPr>
      </w:pPr>
      <w:r>
        <w:rPr/>
        <w:t xml:space="preserve">Vérifier l'envoi et la bonne réception des pages envoyées à l'imprimeur sur le chemin de fer électronique            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relationnelles</w:t>
      </w:r>
    </w:p>
    <w:p>
      <w:pPr/>
    </w:p>
    <w:p>
      <w:pPr>
        <w:numPr>
          <w:ilvl w:val="0"/>
          <w:numId w:val="5"/>
        </w:numPr>
      </w:pPr>
      <w:r>
        <w:rPr/>
        <w:t xml:space="preserve">Structurer les échanges pour coordonner les différents intervenants            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Connaissances</w:t>
      </w:r>
    </w:p>
    <w:p>
      <w:pPr/>
    </w:p>
    <w:p>
      <w:pPr>
        <w:numPr>
          <w:ilvl w:val="0"/>
          <w:numId w:val="6"/>
        </w:numPr>
      </w:pPr>
      <w:r>
        <w:rPr/>
        <w:t xml:space="preserve">Techniques et outils rédactionnels et documentaires                    </w:t>
      </w:r>
    </w:p>
    <w:p>
      <w:pPr>
        <w:numPr>
          <w:ilvl w:val="1"/>
          <w:numId w:val="6"/>
        </w:numPr>
      </w:pPr>
      <w:r>
        <w:rPr/>
        <w:t xml:space="preserve">Orthographe, règles de ponctuation, grammaire, syntaxe et code typographique</w:t>
      </w:r>
    </w:p>
    <w:p>
      <w:pPr>
        <w:numPr>
          <w:ilvl w:val="1"/>
          <w:numId w:val="6"/>
        </w:numPr>
      </w:pPr>
      <w:r>
        <w:rPr/>
        <w:t xml:space="preserve">Niveaux de lecture, titraille (surtitre, titre, chapeau, accroche, intertitre, légende,...)</w:t>
      </w:r>
    </w:p>
    <w:p>
      <w:pPr>
        <w:numPr>
          <w:ilvl w:val="1"/>
          <w:numId w:val="6"/>
        </w:numPr>
      </w:pPr>
      <w:r>
        <w:rPr/>
        <w:t xml:space="preserve">Techniques d'écriture journalistique : accroches, style, mots essentiels ...</w:t>
      </w:r>
    </w:p>
    <w:p>
      <w:pPr>
        <w:numPr>
          <w:ilvl w:val="0"/>
          <w:numId w:val="6"/>
        </w:numPr>
      </w:pPr>
      <w:r>
        <w:rPr/>
        <w:t xml:space="preserve">Environnement professionnel            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Voies d’accès et passerelles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Profils</w:t>
      </w:r>
    </w:p>
    <w:p>
      <w:pPr/>
    </w:p>
    <w:p>
      <w:pPr/>
      <w:r>
        <w:rPr/>
        <w:t xml:space="preserve">A partir d'un Bac + 3 information-communication, journalisme, lettres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Expérience</w:t>
      </w:r>
    </w:p>
    <w:p>
      <w:pPr/>
    </w:p>
    <w:p>
      <w:pPr/>
      <w:r>
        <w:rPr/>
        <w:t xml:space="preserve">Pas d'expérience requise</w:t>
      </w:r>
    </w:p>
    <w:p>
      <w:pPr/>
    </w:p>
    <w:p>
      <w:pPr/>
      <w:r>
        <w:rPr>
          <w:b w:val="1"/>
          <w:bCs w:val="1"/>
        </w:rPr>
        <w:t xml:space="preserve">Envie de changer de métier ?</w:t>
      </w:r>
    </w:p>
    <w:p>
      <w:pPr/>
      <w:r>
        <w:rPr/>
        <w:t xml:space="preserve">Retrouvez ci-dessous les passerelles envisageables au sein du des métiers de la presse et des agences de presse, sur la base de plusieurs critères de proximité.</w:t>
      </w:r>
    </w:p>
    <w:p>
      <w:pPr/>
    </w:p>
    <w:p>
      <w:pPr/>
      <w:r>
        <w:rPr>
          <w:color w:val="475569"/>
        </w:rPr>
        <w:t xml:space="preserve">MÉTIERS PROCHES</w:t>
      </w:r>
    </w:p>
    <w:p>
      <w:pPr>
        <w:numPr>
          <w:ilvl w:val="0"/>
          <w:numId w:val="7"/>
        </w:numPr>
      </w:pPr>
      <w:r>
        <w:rPr/>
        <w:t xml:space="preserve">Reporter / reportrice</w:t>
      </w:r>
    </w:p>
    <w:p>
      <w:pPr>
        <w:numPr>
          <w:ilvl w:val="0"/>
          <w:numId w:val="7"/>
        </w:numPr>
      </w:pPr>
      <w:r>
        <w:rPr/>
        <w:t xml:space="preserve">Editeur / éditrice multimédia</w:t>
      </w:r>
    </w:p>
    <w:p>
      <w:pPr/>
    </w:p>
    <w:p>
      <w:pPr/>
      <w:r>
        <w:rPr>
          <w:color w:val="475569"/>
        </w:rPr>
        <w:t xml:space="preserve">MÉTIER(S) LIÉ(S)</w:t>
      </w:r>
    </w:p>
    <w:p>
      <w:pPr>
        <w:numPr>
          <w:ilvl w:val="0"/>
          <w:numId w:val="8"/>
        </w:numPr>
      </w:pPr>
      <w:r>
        <w:rPr/>
        <w:t xml:space="preserve">Journaliste (audiovisuel)</w:t>
      </w:r>
    </w:p>
    <w:p>
      <w:pPr/>
    </w:p>
    <w:p>
      <w:pPr/>
      <w:r>
        <w:rPr>
          <w:color w:val="475569"/>
        </w:rPr>
        <w:t xml:space="preserve">AUTRE(S) MÉTIER(S) LIÉ(S)</w:t>
      </w:r>
    </w:p>
    <w:p>
      <w:pPr>
        <w:numPr>
          <w:ilvl w:val="0"/>
          <w:numId w:val="9"/>
        </w:numPr>
      </w:pPr>
      <w:r>
        <w:rPr/>
        <w:t xml:space="preserve">Documentaliste multimédia</w:t>
      </w:r>
    </w:p>
    <w:p>
      <w:pPr>
        <w:numPr>
          <w:ilvl w:val="0"/>
          <w:numId w:val="9"/>
        </w:numPr>
      </w:pPr>
      <w:r>
        <w:rPr/>
        <w:t xml:space="preserve">Scripte d'édition (audiovisuel)</w:t>
      </w:r>
    </w:p>
    <w:p>
      <w:pPr/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  <w:vAlign w:val="center"/>
          <w:noWrap/>
        </w:tcPr>
        <w:p>
          <w:r>
            <w:t xml:space="preserve">Document généré le 11/12/2024 à 13:38</w:t>
          </w:r>
        </w:p>
      </w:tc>
      <w:tc>
        <w:tcPr>
          <w:tcW w:w="4500" w:type="dxa"/>
          <w:vAlign w:val="center"/>
          <w:noWrap/>
        </w:tcPr>
        <w:p>
          <w:pPr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8000" w:type="dxa"/>
    </w:tblGrid>
    <w:tr>
      <w:trPr/>
      <w:tc>
        <w:tcPr>
          <w:tcW w:w="2000" w:type="dxa"/>
          <w:vAlign w:val="center"/>
          <w:noWrap/>
        </w:tcPr>
        <w:p>
          <w:pPr/>
          <w:r>
            <w:pict>
              <v:shape type="#_x0000_t75" stroked="f" style="width:80pt; height:10.401529636711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8000" w:type="dxa"/>
          <w:vAlign w:val="center"/>
          <w:noWrap/>
        </w:tcPr>
        <w:p>
          <w:pPr>
            <w:jc w:val="right"/>
          </w:pPr>
          <w:r>
            <w:rPr/>
            <w:t xml:space="preserve">Secrétaire de rédaction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4C58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C71E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BC35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A043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8B15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E3BF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B269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741D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7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ndidat.francetravail.fr/metierscope/fiche-metier/E1106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2024-12-11T13:38:07+00:00</dcterms:created>
  <dcterms:modified xsi:type="dcterms:W3CDTF">2024-12-11T13:38:07+00:00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